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FC6D1" w14:textId="45D82130" w:rsidR="00780C1A" w:rsidRDefault="005E3135" w:rsidP="00466078">
      <w:pPr>
        <w:spacing w:before="60" w:after="60" w:line="240" w:lineRule="auto"/>
        <w:rPr>
          <w:rFonts w:ascii="Arial" w:hAnsi="Arial" w:cs="Arial"/>
          <w:b/>
          <w:bCs/>
          <w:color w:val="0073B0"/>
          <w:sz w:val="28"/>
          <w:szCs w:val="22"/>
          <w:lang w:val="en-AU"/>
        </w:rPr>
      </w:pPr>
      <w:r>
        <w:rPr>
          <w:rFonts w:ascii="Arial" w:hAnsi="Arial" w:cs="Arial"/>
          <w:b/>
          <w:bCs/>
          <w:color w:val="0073B0"/>
          <w:sz w:val="28"/>
          <w:szCs w:val="22"/>
          <w:lang w:val="en-AU"/>
        </w:rPr>
        <w:t>Component III.</w:t>
      </w:r>
      <w:r>
        <w:rPr>
          <w:rFonts w:ascii="Arial" w:hAnsi="Arial" w:cs="Arial"/>
          <w:b/>
          <w:bCs/>
          <w:color w:val="0073B0"/>
          <w:sz w:val="28"/>
          <w:szCs w:val="22"/>
          <w:lang w:val="en-AU"/>
        </w:rPr>
        <w:tab/>
        <w:t xml:space="preserve">Overall Critical Reflection on your Career to </w:t>
      </w:r>
      <w:r w:rsidR="00466078">
        <w:rPr>
          <w:rFonts w:ascii="Arial" w:hAnsi="Arial" w:cs="Arial"/>
          <w:b/>
          <w:bCs/>
          <w:color w:val="0073B0"/>
          <w:sz w:val="28"/>
          <w:szCs w:val="22"/>
          <w:lang w:val="en-AU"/>
        </w:rPr>
        <w:t>D</w:t>
      </w:r>
      <w:r>
        <w:rPr>
          <w:rFonts w:ascii="Arial" w:hAnsi="Arial" w:cs="Arial"/>
          <w:b/>
          <w:bCs/>
          <w:color w:val="0073B0"/>
          <w:sz w:val="28"/>
          <w:szCs w:val="22"/>
          <w:lang w:val="en-AU"/>
        </w:rPr>
        <w:t>ate</w:t>
      </w:r>
    </w:p>
    <w:p w14:paraId="7F7B74AF" w14:textId="6984D0DC" w:rsidR="00C44ED4" w:rsidRDefault="00C44ED4" w:rsidP="0004144F">
      <w:pPr>
        <w:spacing w:before="60" w:after="60" w:line="240" w:lineRule="auto"/>
        <w:rPr>
          <w:rFonts w:ascii="Arial" w:hAnsi="Arial" w:cs="Arial"/>
          <w:b/>
          <w:bCs/>
          <w:color w:val="000000" w:themeColor="text1"/>
          <w:szCs w:val="22"/>
          <w:lang w:val="en-AU"/>
        </w:rPr>
      </w:pPr>
    </w:p>
    <w:p w14:paraId="5BE21F4B" w14:textId="77777777" w:rsidR="005E3135" w:rsidRPr="005E3135" w:rsidRDefault="005E3135" w:rsidP="005E3135">
      <w:pPr>
        <w:spacing w:line="240" w:lineRule="auto"/>
        <w:rPr>
          <w:rFonts w:ascii="Arial" w:eastAsia="Calibri" w:hAnsi="Arial" w:cs="Arial"/>
          <w:kern w:val="0"/>
          <w:szCs w:val="22"/>
          <w:lang w:val="en-AU" w:eastAsia="en-US" w:bidi="ar-SA"/>
          <w14:ligatures w14:val="none"/>
        </w:rPr>
      </w:pPr>
      <w:r w:rsidRPr="005E3135">
        <w:rPr>
          <w:rFonts w:ascii="Arial" w:eastAsia="Calibri" w:hAnsi="Arial" w:cs="Arial"/>
          <w:kern w:val="0"/>
          <w:szCs w:val="22"/>
          <w:lang w:val="en-AU" w:eastAsia="en-US" w:bidi="ar-SA"/>
          <w14:ligatures w14:val="none"/>
        </w:rPr>
        <w:t xml:space="preserve">This reflection is a statement of personal and professional learning and development across your career thus far, and the personal and/or professional changes that have occurred that you believe have you practicing at Milestone 3, along with gaps and future needs identified. This statement should synthesis and encapsulate the career attributes of a physiotherapist.  </w:t>
      </w:r>
    </w:p>
    <w:p w14:paraId="0CD77729" w14:textId="77777777" w:rsidR="005E3135" w:rsidRPr="005E3135" w:rsidRDefault="005E3135" w:rsidP="005E3135">
      <w:pPr>
        <w:rPr>
          <w:rFonts w:ascii="Arial" w:eastAsia="Calibri" w:hAnsi="Arial" w:cs="Arial"/>
          <w:b/>
          <w:color w:val="000000"/>
          <w:kern w:val="0"/>
          <w:szCs w:val="22"/>
          <w:lang w:val="en-AU" w:eastAsia="en-US" w:bidi="ar-SA"/>
          <w14:ligatures w14:val="none"/>
        </w:rPr>
      </w:pPr>
      <w:r w:rsidRPr="005E3135">
        <w:rPr>
          <w:rFonts w:ascii="Arial" w:eastAsia="Calibri" w:hAnsi="Arial" w:cs="Arial"/>
          <w:b/>
          <w:color w:val="000000"/>
          <w:kern w:val="0"/>
          <w:szCs w:val="22"/>
          <w:lang w:val="en-AU" w:eastAsia="en-US" w:bidi="ar-SA"/>
          <w14:ligatures w14:val="none"/>
        </w:rPr>
        <w:t xml:space="preserve">Writing the critical reflection – with reference to the Physiotherapy Career Attributes </w:t>
      </w:r>
    </w:p>
    <w:p w14:paraId="41031D7C" w14:textId="77777777" w:rsidR="005E3135" w:rsidRPr="005E3135" w:rsidRDefault="005E3135" w:rsidP="005E3135">
      <w:pPr>
        <w:rPr>
          <w:rFonts w:ascii="Arial" w:eastAsia="Calibri" w:hAnsi="Arial" w:cs="Arial"/>
          <w:kern w:val="0"/>
          <w:szCs w:val="22"/>
          <w:lang w:val="en-AU" w:eastAsia="en-US" w:bidi="ar-SA"/>
          <w14:ligatures w14:val="none"/>
        </w:rPr>
      </w:pPr>
      <w:r w:rsidRPr="005E3135">
        <w:rPr>
          <w:rFonts w:ascii="Arial" w:eastAsia="Calibri" w:hAnsi="Arial" w:cs="Arial"/>
          <w:color w:val="000000"/>
          <w:kern w:val="0"/>
          <w:szCs w:val="22"/>
          <w:lang w:val="en-AU" w:eastAsia="en-US" w:bidi="ar-SA"/>
          <w14:ligatures w14:val="none"/>
        </w:rPr>
        <w:t xml:space="preserve">The reflection should be addressed in up to </w:t>
      </w:r>
      <w:r w:rsidRPr="005E3135">
        <w:rPr>
          <w:rFonts w:ascii="Arial" w:eastAsia="Calibri" w:hAnsi="Arial" w:cs="Arial"/>
          <w:b/>
          <w:kern w:val="0"/>
          <w:szCs w:val="22"/>
          <w:lang w:val="en-AU" w:eastAsia="en-US" w:bidi="ar-SA"/>
          <w14:ligatures w14:val="none"/>
        </w:rPr>
        <w:t>2000 words.</w:t>
      </w:r>
      <w:r w:rsidRPr="005E3135">
        <w:rPr>
          <w:rFonts w:ascii="Arial" w:eastAsia="Calibri" w:hAnsi="Arial" w:cs="Arial"/>
          <w:kern w:val="0"/>
          <w:szCs w:val="22"/>
          <w:lang w:val="en-AU" w:eastAsia="en-US" w:bidi="ar-SA"/>
          <w14:ligatures w14:val="none"/>
        </w:rPr>
        <w:t xml:space="preserve"> (A tolerance of +/-10% is acceptable) </w:t>
      </w:r>
      <w:r w:rsidRPr="005E3135">
        <w:rPr>
          <w:rFonts w:ascii="Arial" w:eastAsia="Calibri" w:hAnsi="Arial" w:cs="Arial"/>
          <w:b/>
          <w:kern w:val="0"/>
          <w:szCs w:val="22"/>
          <w:lang w:val="en-AU" w:eastAsia="en-US" w:bidi="ar-SA"/>
          <w14:ligatures w14:val="none"/>
        </w:rPr>
        <w:t xml:space="preserve">or </w:t>
      </w:r>
      <w:r w:rsidRPr="005E3135">
        <w:rPr>
          <w:rFonts w:ascii="Arial" w:eastAsia="Calibri" w:hAnsi="Arial" w:cs="Arial"/>
          <w:kern w:val="0"/>
          <w:szCs w:val="22"/>
          <w:lang w:val="en-AU" w:eastAsia="en-US" w:bidi="ar-SA"/>
          <w14:ligatures w14:val="none"/>
        </w:rPr>
        <w:t>approximately 5 minutes of an audio-video content.</w:t>
      </w:r>
    </w:p>
    <w:p w14:paraId="2F8F03BA" w14:textId="77777777" w:rsidR="005E3135" w:rsidRPr="005E3135" w:rsidRDefault="005E3135" w:rsidP="005E3135">
      <w:pPr>
        <w:rPr>
          <w:rFonts w:ascii="Arial" w:eastAsia="Calibri" w:hAnsi="Arial" w:cs="Arial"/>
          <w:b/>
          <w:kern w:val="0"/>
          <w:szCs w:val="22"/>
          <w:lang w:val="en-AU" w:eastAsia="en-US" w:bidi="ar-SA"/>
          <w14:ligatures w14:val="none"/>
        </w:rPr>
      </w:pPr>
      <w:r w:rsidRPr="005E3135">
        <w:rPr>
          <w:rFonts w:ascii="Arial" w:eastAsia="Calibri" w:hAnsi="Arial" w:cs="Arial"/>
          <w:b/>
          <w:kern w:val="0"/>
          <w:szCs w:val="22"/>
          <w:lang w:val="en-AU" w:eastAsia="en-US" w:bidi="ar-SA"/>
          <w14:ligatures w14:val="none"/>
        </w:rPr>
        <w:t>How to write a Reflection:</w:t>
      </w:r>
    </w:p>
    <w:p w14:paraId="1C8EBCB5" w14:textId="77777777" w:rsidR="005E3135" w:rsidRPr="005E3135" w:rsidRDefault="005E3135" w:rsidP="005E3135">
      <w:pPr>
        <w:spacing w:after="0" w:line="240" w:lineRule="auto"/>
        <w:rPr>
          <w:rFonts w:ascii="Arial" w:eastAsia="Calibri" w:hAnsi="Arial" w:cs="Arial"/>
          <w:kern w:val="0"/>
          <w:szCs w:val="22"/>
          <w:lang w:val="en-AU" w:eastAsia="en-US" w:bidi="ar-SA"/>
          <w14:ligatures w14:val="none"/>
        </w:rPr>
      </w:pPr>
      <w:r w:rsidRPr="005E3135">
        <w:rPr>
          <w:rFonts w:ascii="Arial" w:eastAsia="Calibri" w:hAnsi="Arial" w:cs="Arial"/>
          <w:kern w:val="0"/>
          <w:szCs w:val="22"/>
          <w:lang w:val="en-AU" w:eastAsia="en-US" w:bidi="ar-SA"/>
          <w14:ligatures w14:val="none"/>
        </w:rPr>
        <w:t xml:space="preserve">First and foremost, the biggest mistake you can make when reflecting is to treat it as a tick box exercise and a waste of time. By writing your overall critical reflection of your clinical practice against a specific </w:t>
      </w:r>
      <w:r w:rsidRPr="005E3135">
        <w:rPr>
          <w:rFonts w:ascii="Arial" w:eastAsia="Calibri" w:hAnsi="Arial" w:cs="Arial"/>
          <w:i/>
          <w:iCs/>
          <w:kern w:val="0"/>
          <w:szCs w:val="22"/>
          <w:u w:val="single"/>
          <w:lang w:val="en-AU" w:eastAsia="en-US" w:bidi="ar-SA"/>
          <w14:ligatures w14:val="none"/>
        </w:rPr>
        <w:t>Career Attributes</w:t>
      </w:r>
      <w:r w:rsidRPr="005E3135">
        <w:rPr>
          <w:rFonts w:ascii="Arial" w:eastAsia="Calibri" w:hAnsi="Arial" w:cs="Arial"/>
          <w:kern w:val="0"/>
          <w:szCs w:val="22"/>
          <w:lang w:val="en-AU" w:eastAsia="en-US" w:bidi="ar-SA"/>
          <w14:ligatures w14:val="none"/>
        </w:rPr>
        <w:t>, you will not only demonstrate your skills in self-directed learning, improve motivation, and improve the quality of practice that you are able to provide, but it can be a valuable exercise for self-assessment and professional growth.</w:t>
      </w:r>
    </w:p>
    <w:p w14:paraId="2AEA1FD5" w14:textId="77777777" w:rsidR="005E3135" w:rsidRPr="005E3135" w:rsidRDefault="005E3135" w:rsidP="005E3135">
      <w:pPr>
        <w:spacing w:after="0" w:line="360" w:lineRule="auto"/>
        <w:rPr>
          <w:rFonts w:ascii="Arial" w:eastAsia="Calibri" w:hAnsi="Arial" w:cs="Arial"/>
          <w:kern w:val="0"/>
          <w:szCs w:val="22"/>
          <w:lang w:val="en-AU" w:eastAsia="en-US" w:bidi="ar-SA"/>
          <w14:ligatures w14:val="none"/>
        </w:rPr>
      </w:pPr>
    </w:p>
    <w:p w14:paraId="72D3EB11" w14:textId="77777777" w:rsidR="005E3135" w:rsidRPr="005E3135" w:rsidRDefault="005E3135" w:rsidP="005E3135">
      <w:pPr>
        <w:spacing w:after="0" w:line="360" w:lineRule="auto"/>
        <w:rPr>
          <w:rFonts w:ascii="Arial" w:eastAsia="Calibri" w:hAnsi="Arial" w:cs="Arial"/>
          <w:b/>
          <w:kern w:val="0"/>
          <w:szCs w:val="22"/>
          <w:lang w:val="en-AU" w:eastAsia="en-US" w:bidi="ar-SA"/>
          <w14:ligatures w14:val="none"/>
        </w:rPr>
      </w:pPr>
      <w:r w:rsidRPr="005E3135">
        <w:rPr>
          <w:rFonts w:ascii="Arial" w:eastAsia="Calibri" w:hAnsi="Arial" w:cs="Arial"/>
          <w:b/>
          <w:kern w:val="0"/>
          <w:szCs w:val="22"/>
          <w:lang w:val="en-AU" w:eastAsia="en-US" w:bidi="ar-SA"/>
          <w14:ligatures w14:val="none"/>
        </w:rPr>
        <w:t>Steps to help you write a critical reflection:</w:t>
      </w:r>
    </w:p>
    <w:p w14:paraId="46EDF053"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Understand the Attributes:</w:t>
      </w:r>
      <w:r w:rsidRPr="005E3135">
        <w:rPr>
          <w:rFonts w:ascii="Arial" w:eastAsia="Calibri" w:hAnsi="Arial" w:cs="Arial"/>
          <w:kern w:val="0"/>
          <w:szCs w:val="22"/>
          <w:lang w:val="en-AU" w:eastAsia="en-US" w:bidi="ar-SA"/>
          <w14:ligatures w14:val="none"/>
        </w:rPr>
        <w:t xml:space="preserve"> Start by clearly understanding the attributes against which you need to reflect. These attributes are a mix of specific skills, competencies, or qualities that are important in your clinical practice. For example, it could be communication skills, empathy, critical thinking, professionalism, or any other relevant attribute.</w:t>
      </w:r>
    </w:p>
    <w:p w14:paraId="31297173"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1DF225B1"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Recall Your Clinical Practice:</w:t>
      </w:r>
      <w:r w:rsidRPr="005E3135">
        <w:rPr>
          <w:rFonts w:ascii="Arial" w:eastAsia="Calibri" w:hAnsi="Arial" w:cs="Arial"/>
          <w:kern w:val="0"/>
          <w:szCs w:val="22"/>
          <w:lang w:val="en-AU" w:eastAsia="en-US" w:bidi="ar-SA"/>
          <w14:ligatures w14:val="none"/>
        </w:rPr>
        <w:t xml:space="preserve"> Reflect on a specific experience or a series of experiences from your clinical practice that you want to analyse. This could be an interaction with a patient, a challenging case, a team collaboration, or any other relevant aspect of your work.</w:t>
      </w:r>
    </w:p>
    <w:p w14:paraId="6D9CB3C4"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2FA95672"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Describe the Experience:</w:t>
      </w:r>
      <w:r w:rsidRPr="005E3135">
        <w:rPr>
          <w:rFonts w:ascii="Arial" w:eastAsia="Calibri" w:hAnsi="Arial" w:cs="Arial"/>
          <w:kern w:val="0"/>
          <w:szCs w:val="22"/>
          <w:lang w:val="en-AU" w:eastAsia="en-US" w:bidi="ar-SA"/>
          <w14:ligatures w14:val="none"/>
        </w:rPr>
        <w:t xml:space="preserve"> Provide a brief overview of the experience, including the context, setting, and individuals involved. Describe the specific situation, challenge, or event that you want to reflect upon. This can be the whole case or a specific component / section of the case. </w:t>
      </w:r>
    </w:p>
    <w:p w14:paraId="0E663127"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01786190"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Identify the Attributes:</w:t>
      </w:r>
      <w:r w:rsidRPr="005E3135">
        <w:rPr>
          <w:rFonts w:ascii="Arial" w:eastAsia="Calibri" w:hAnsi="Arial" w:cs="Arial"/>
          <w:kern w:val="0"/>
          <w:szCs w:val="22"/>
          <w:lang w:val="en-AU" w:eastAsia="en-US" w:bidi="ar-SA"/>
          <w14:ligatures w14:val="none"/>
        </w:rPr>
        <w:t xml:space="preserve"> Identify the specific attributes that are relevant to the experience you described. For each attribute, consider how it was demonstrated or could have been demonstrated in the situation you experienced.</w:t>
      </w:r>
    </w:p>
    <w:p w14:paraId="0243943A"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759A3069"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Analyse Your Performance:</w:t>
      </w:r>
      <w:r w:rsidRPr="005E3135">
        <w:rPr>
          <w:rFonts w:ascii="Arial" w:eastAsia="Calibri" w:hAnsi="Arial" w:cs="Arial"/>
          <w:kern w:val="0"/>
          <w:szCs w:val="22"/>
          <w:lang w:val="en-AU" w:eastAsia="en-US" w:bidi="ar-SA"/>
          <w14:ligatures w14:val="none"/>
        </w:rPr>
        <w:t xml:space="preserve"> Analyse your performance in relation to each attribute. Consider your strengths and areas for improvement. Be honest with yourself and identify specific examples or behaviours that illustrate your performance.</w:t>
      </w:r>
    </w:p>
    <w:p w14:paraId="37403274" w14:textId="77777777" w:rsidR="005E3135" w:rsidRPr="005E3135" w:rsidRDefault="005E3135" w:rsidP="005E3135">
      <w:pPr>
        <w:spacing w:after="0" w:line="360" w:lineRule="auto"/>
        <w:rPr>
          <w:rFonts w:ascii="Arial" w:eastAsia="Calibri" w:hAnsi="Arial" w:cs="Arial"/>
          <w:kern w:val="0"/>
          <w:szCs w:val="22"/>
          <w:lang w:val="en-AU" w:eastAsia="en-US" w:bidi="ar-SA"/>
          <w14:ligatures w14:val="none"/>
        </w:rPr>
      </w:pPr>
    </w:p>
    <w:p w14:paraId="34DC5280"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 xml:space="preserve">Reflect on the Impact: </w:t>
      </w:r>
      <w:r w:rsidRPr="005E3135">
        <w:rPr>
          <w:rFonts w:ascii="Arial" w:eastAsia="Calibri" w:hAnsi="Arial" w:cs="Arial"/>
          <w:kern w:val="0"/>
          <w:szCs w:val="22"/>
          <w:lang w:val="en-AU" w:eastAsia="en-US" w:bidi="ar-SA"/>
          <w14:ligatures w14:val="none"/>
        </w:rPr>
        <w:t>Reflect on the impact of your performance on the situation and the individuals involved. Consider the consequences, both positive and negative, of your actions or decisions. Reflect on how your performance aligned with the desired outcomes and the potential areas where improvement is needed.</w:t>
      </w:r>
    </w:p>
    <w:p w14:paraId="0355C17C"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0BEC6261"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0686DCC9"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7ED0D1AC"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2C08BEB4"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lastRenderedPageBreak/>
        <w:t>Evaluate Your Learning:</w:t>
      </w:r>
      <w:r w:rsidRPr="005E3135">
        <w:rPr>
          <w:rFonts w:ascii="Arial" w:eastAsia="Calibri" w:hAnsi="Arial" w:cs="Arial"/>
          <w:kern w:val="0"/>
          <w:szCs w:val="22"/>
          <w:lang w:val="en-AU" w:eastAsia="en-US" w:bidi="ar-SA"/>
          <w14:ligatures w14:val="none"/>
        </w:rPr>
        <w:t xml:space="preserve"> Evaluate what you have learned from the experience. Reflect on how your understanding of the attributes has evolved or deepened because of this experience. Consider the insights, lessons, or perspectives gained and how they can be applied to future situations.</w:t>
      </w:r>
    </w:p>
    <w:p w14:paraId="6688C5BF"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28171FBB"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 xml:space="preserve">Set Goals for Improvement: </w:t>
      </w:r>
      <w:r w:rsidRPr="005E3135">
        <w:rPr>
          <w:rFonts w:ascii="Arial" w:eastAsia="Calibri" w:hAnsi="Arial" w:cs="Arial"/>
          <w:kern w:val="0"/>
          <w:szCs w:val="22"/>
          <w:lang w:val="en-AU" w:eastAsia="en-US" w:bidi="ar-SA"/>
          <w14:ligatures w14:val="none"/>
        </w:rPr>
        <w:t xml:space="preserve">Based on your analysis and reflection, set specific goals for improvement. Identify the actions or strategies you can implement to enhance your performance in the identified attributes. These goals should be realistic, measurable, and time-bound and demonstrate your career-long learning strategy </w:t>
      </w:r>
    </w:p>
    <w:p w14:paraId="1A291FA1"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36AF1D09"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Formulate a Conclusion:</w:t>
      </w:r>
      <w:r w:rsidRPr="005E3135">
        <w:rPr>
          <w:rFonts w:ascii="Arial" w:eastAsia="Calibri" w:hAnsi="Arial" w:cs="Arial"/>
          <w:kern w:val="0"/>
          <w:szCs w:val="22"/>
          <w:lang w:val="en-AU" w:eastAsia="en-US" w:bidi="ar-SA"/>
          <w14:ligatures w14:val="none"/>
        </w:rPr>
        <w:t xml:space="preserve"> Summarise your critical reflection by emphasizing the key insights gained, lessons learned, and goals set for improvement. Offer a concise and thoughtful conclusion that ties together the main points of your reflection.</w:t>
      </w:r>
    </w:p>
    <w:p w14:paraId="76F9A8ED" w14:textId="77777777" w:rsidR="005E3135" w:rsidRPr="005E3135" w:rsidRDefault="005E3135" w:rsidP="005E3135">
      <w:pPr>
        <w:spacing w:after="0" w:line="240" w:lineRule="auto"/>
        <w:ind w:left="720"/>
        <w:contextualSpacing/>
        <w:rPr>
          <w:rFonts w:ascii="Arial" w:eastAsia="Calibri" w:hAnsi="Arial" w:cs="Arial"/>
          <w:kern w:val="0"/>
          <w:szCs w:val="22"/>
          <w:lang w:val="en-AU" w:eastAsia="en-US" w:bidi="ar-SA"/>
          <w14:ligatures w14:val="none"/>
        </w:rPr>
      </w:pPr>
    </w:p>
    <w:p w14:paraId="62D270F3" w14:textId="77777777" w:rsidR="005E3135" w:rsidRPr="005E3135" w:rsidRDefault="005E3135" w:rsidP="005E3135">
      <w:pPr>
        <w:numPr>
          <w:ilvl w:val="0"/>
          <w:numId w:val="31"/>
        </w:numPr>
        <w:spacing w:after="0" w:line="240" w:lineRule="auto"/>
        <w:contextualSpacing/>
        <w:rPr>
          <w:rFonts w:ascii="Arial" w:eastAsia="Calibri" w:hAnsi="Arial" w:cs="Arial"/>
          <w:kern w:val="0"/>
          <w:szCs w:val="22"/>
          <w:lang w:val="en-AU" w:eastAsia="en-US" w:bidi="ar-SA"/>
          <w14:ligatures w14:val="none"/>
        </w:rPr>
      </w:pPr>
      <w:r w:rsidRPr="005E3135">
        <w:rPr>
          <w:rFonts w:ascii="Arial" w:eastAsia="Calibri" w:hAnsi="Arial" w:cs="Arial"/>
          <w:b/>
          <w:bCs/>
          <w:kern w:val="0"/>
          <w:szCs w:val="22"/>
          <w:lang w:val="en-AU" w:eastAsia="en-US" w:bidi="ar-SA"/>
          <w14:ligatures w14:val="none"/>
        </w:rPr>
        <w:t>Consider Professional Resources:</w:t>
      </w:r>
      <w:r w:rsidRPr="005E3135">
        <w:rPr>
          <w:rFonts w:ascii="Arial" w:eastAsia="Calibri" w:hAnsi="Arial" w:cs="Arial"/>
          <w:kern w:val="0"/>
          <w:szCs w:val="22"/>
          <w:lang w:val="en-AU" w:eastAsia="en-US" w:bidi="ar-SA"/>
          <w14:ligatures w14:val="none"/>
        </w:rPr>
        <w:t xml:space="preserve"> If applicable, consider referring to relevant professional literature, guidelines, or best practices to support your reflection and provide evidence-based recommendations for improvement.</w:t>
      </w:r>
    </w:p>
    <w:p w14:paraId="3E440700" w14:textId="77777777" w:rsidR="005E3135" w:rsidRPr="005E3135" w:rsidRDefault="005E3135" w:rsidP="005E3135">
      <w:pPr>
        <w:spacing w:after="0" w:line="360" w:lineRule="auto"/>
        <w:rPr>
          <w:rFonts w:ascii="Arial" w:eastAsia="Calibri" w:hAnsi="Arial" w:cs="Arial"/>
          <w:kern w:val="0"/>
          <w:szCs w:val="22"/>
          <w:lang w:val="en-AU" w:eastAsia="en-US" w:bidi="ar-SA"/>
          <w14:ligatures w14:val="none"/>
        </w:rPr>
      </w:pPr>
    </w:p>
    <w:p w14:paraId="52CD53FB" w14:textId="77777777" w:rsidR="005E3135" w:rsidRPr="005E3135" w:rsidRDefault="005E3135" w:rsidP="005E3135">
      <w:pPr>
        <w:spacing w:after="0" w:line="240" w:lineRule="auto"/>
        <w:rPr>
          <w:rFonts w:ascii="Arial" w:eastAsia="Calibri" w:hAnsi="Arial" w:cs="Arial"/>
          <w:kern w:val="0"/>
          <w:szCs w:val="22"/>
          <w:lang w:val="en-AU" w:eastAsia="en-US" w:bidi="ar-SA"/>
          <w14:ligatures w14:val="none"/>
        </w:rPr>
      </w:pPr>
      <w:r w:rsidRPr="005E3135">
        <w:rPr>
          <w:rFonts w:ascii="Arial" w:eastAsia="Calibri" w:hAnsi="Arial" w:cs="Arial"/>
          <w:kern w:val="0"/>
          <w:szCs w:val="22"/>
          <w:lang w:val="en-AU" w:eastAsia="en-US" w:bidi="ar-SA"/>
          <w14:ligatures w14:val="none"/>
        </w:rPr>
        <w:t>Remember, critical reflection is a personal and subjective process. It's an opportunity to assess your strengths, acknowledge areas for growth, and develop strategies to enhance your clinical practice. Make sure to approach the reflection with an open mind, be constructive in your analysis, and use it as a tool for professional development.</w:t>
      </w:r>
    </w:p>
    <w:p w14:paraId="2A1B9AE1" w14:textId="77777777" w:rsidR="005E3135" w:rsidRPr="005E3135" w:rsidRDefault="005E3135" w:rsidP="005E3135">
      <w:pPr>
        <w:rPr>
          <w:rFonts w:ascii="Arial" w:eastAsia="Calibri" w:hAnsi="Arial" w:cs="Arial"/>
          <w:kern w:val="0"/>
          <w:szCs w:val="22"/>
          <w:lang w:val="en-AU" w:eastAsia="en-US" w:bidi="ar-SA"/>
          <w14:ligatures w14:val="none"/>
        </w:rPr>
      </w:pPr>
    </w:p>
    <w:p w14:paraId="0011634A" w14:textId="77777777" w:rsidR="005E3135" w:rsidRPr="005E3135" w:rsidRDefault="005E3135" w:rsidP="005E3135">
      <w:pPr>
        <w:rPr>
          <w:rFonts w:ascii="Arial" w:eastAsia="Calibri" w:hAnsi="Arial" w:cs="Arial"/>
          <w:kern w:val="0"/>
          <w:szCs w:val="22"/>
          <w:lang w:val="en-AU" w:eastAsia="en-US" w:bidi="ar-SA"/>
          <w14:ligatures w14:val="none"/>
        </w:rPr>
      </w:pPr>
      <w:r w:rsidRPr="005E3135">
        <w:rPr>
          <w:rFonts w:ascii="Arial" w:eastAsia="Calibri" w:hAnsi="Arial" w:cs="Arial"/>
          <w:kern w:val="0"/>
          <w:szCs w:val="22"/>
          <w:lang w:val="en-AU" w:eastAsia="en-US" w:bidi="ar-SA"/>
          <w14:ligatures w14:val="none"/>
        </w:rPr>
        <w:br w:type="page"/>
      </w:r>
    </w:p>
    <w:p w14:paraId="3898D934" w14:textId="15CF34FD" w:rsidR="005E3135" w:rsidRPr="005E3135" w:rsidRDefault="005E3135" w:rsidP="005E3135">
      <w:pPr>
        <w:spacing w:before="60" w:after="60" w:line="240" w:lineRule="auto"/>
        <w:rPr>
          <w:rFonts w:ascii="Arial" w:hAnsi="Arial" w:cs="Arial"/>
          <w:b/>
          <w:bCs/>
          <w:color w:val="0073B0"/>
          <w:sz w:val="28"/>
          <w:szCs w:val="22"/>
          <w:lang w:val="en-AU"/>
        </w:rPr>
      </w:pPr>
      <w:r w:rsidRPr="005E3135">
        <w:rPr>
          <w:rFonts w:ascii="Arial" w:hAnsi="Arial" w:cs="Arial"/>
          <w:b/>
          <w:bCs/>
          <w:color w:val="0073B0"/>
          <w:sz w:val="28"/>
          <w:szCs w:val="22"/>
          <w:lang w:val="en-AU"/>
        </w:rPr>
        <w:lastRenderedPageBreak/>
        <w:t xml:space="preserve">Suggested </w:t>
      </w:r>
      <w:r>
        <w:rPr>
          <w:rFonts w:ascii="Arial" w:hAnsi="Arial" w:cs="Arial"/>
          <w:b/>
          <w:bCs/>
          <w:color w:val="0073B0"/>
          <w:sz w:val="28"/>
          <w:szCs w:val="22"/>
          <w:lang w:val="en-AU"/>
        </w:rPr>
        <w:t>F</w:t>
      </w:r>
      <w:r w:rsidRPr="005E3135">
        <w:rPr>
          <w:rFonts w:ascii="Arial" w:hAnsi="Arial" w:cs="Arial"/>
          <w:b/>
          <w:bCs/>
          <w:color w:val="0073B0"/>
          <w:sz w:val="28"/>
          <w:szCs w:val="22"/>
          <w:lang w:val="en-AU"/>
        </w:rPr>
        <w:t>ormat/Template</w:t>
      </w:r>
    </w:p>
    <w:p w14:paraId="5AD173BC" w14:textId="77777777" w:rsidR="005E3135" w:rsidRPr="005E3135" w:rsidRDefault="005E3135" w:rsidP="005E3135">
      <w:pPr>
        <w:rPr>
          <w:rFonts w:ascii="Arial" w:eastAsia="Calibri" w:hAnsi="Arial" w:cs="Arial"/>
          <w:b/>
          <w:kern w:val="0"/>
          <w:sz w:val="24"/>
          <w:szCs w:val="22"/>
          <w:lang w:val="en-AU" w:eastAsia="en-US" w:bidi="ar-SA"/>
          <w14:ligatures w14:val="none"/>
        </w:rPr>
      </w:pPr>
    </w:p>
    <w:tbl>
      <w:tblPr>
        <w:tblStyle w:val="TableGrid"/>
        <w:tblW w:w="0" w:type="auto"/>
        <w:tblLook w:val="04A0" w:firstRow="1" w:lastRow="0" w:firstColumn="1" w:lastColumn="0" w:noHBand="0" w:noVBand="1"/>
      </w:tblPr>
      <w:tblGrid>
        <w:gridCol w:w="9629"/>
      </w:tblGrid>
      <w:tr w:rsidR="005E3135" w:rsidRPr="005E3135" w14:paraId="4EB01872" w14:textId="77777777" w:rsidTr="00E407C6">
        <w:trPr>
          <w:trHeight w:val="469"/>
        </w:trPr>
        <w:tc>
          <w:tcPr>
            <w:tcW w:w="9634" w:type="dxa"/>
            <w:tcBorders>
              <w:bottom w:val="nil"/>
            </w:tcBorders>
            <w:vAlign w:val="center"/>
          </w:tcPr>
          <w:p w14:paraId="3051D6F4" w14:textId="77777777" w:rsidR="005E3135" w:rsidRPr="005E3135" w:rsidRDefault="005E3135" w:rsidP="005E3135">
            <w:pPr>
              <w:rPr>
                <w:rFonts w:ascii="Arial" w:hAnsi="Arial" w:cs="Arial"/>
                <w:b/>
                <w:bCs/>
                <w:lang w:val="en-AU"/>
              </w:rPr>
            </w:pPr>
            <w:r w:rsidRPr="005E3135">
              <w:rPr>
                <w:rFonts w:ascii="Arial" w:hAnsi="Arial" w:cs="Arial"/>
                <w:b/>
                <w:bCs/>
                <w:lang w:val="en-AU"/>
              </w:rPr>
              <w:t>Attributes</w:t>
            </w:r>
          </w:p>
        </w:tc>
      </w:tr>
      <w:tr w:rsidR="005E3135" w:rsidRPr="005E3135" w14:paraId="17EF9FD9" w14:textId="77777777" w:rsidTr="00E407C6">
        <w:trPr>
          <w:trHeight w:val="624"/>
        </w:trPr>
        <w:tc>
          <w:tcPr>
            <w:tcW w:w="9634" w:type="dxa"/>
            <w:tcBorders>
              <w:top w:val="nil"/>
              <w:bottom w:val="single" w:sz="4" w:space="0" w:color="auto"/>
            </w:tcBorders>
            <w:vAlign w:val="center"/>
          </w:tcPr>
          <w:p w14:paraId="54A6A408" w14:textId="77777777" w:rsidR="005E3135" w:rsidRPr="005E3135" w:rsidRDefault="005E3135" w:rsidP="005E3135">
            <w:pPr>
              <w:rPr>
                <w:rFonts w:ascii="Arial" w:hAnsi="Arial" w:cs="Arial"/>
                <w:i/>
                <w:iCs/>
                <w:lang w:val="en-AU"/>
              </w:rPr>
            </w:pPr>
            <w:r w:rsidRPr="005E3135">
              <w:rPr>
                <w:rFonts w:ascii="Arial" w:hAnsi="Arial" w:cs="Arial"/>
                <w:i/>
                <w:iCs/>
                <w:color w:val="808080"/>
                <w:lang w:val="en-AU"/>
              </w:rPr>
              <w:t xml:space="preserve">Leader in Health </w:t>
            </w:r>
          </w:p>
        </w:tc>
      </w:tr>
      <w:tr w:rsidR="005E3135" w:rsidRPr="005E3135" w14:paraId="08DACF28" w14:textId="77777777" w:rsidTr="00E407C6">
        <w:trPr>
          <w:trHeight w:val="424"/>
        </w:trPr>
        <w:tc>
          <w:tcPr>
            <w:tcW w:w="9634" w:type="dxa"/>
            <w:tcBorders>
              <w:bottom w:val="nil"/>
            </w:tcBorders>
            <w:vAlign w:val="center"/>
          </w:tcPr>
          <w:p w14:paraId="5ED4129C" w14:textId="77777777" w:rsidR="005E3135" w:rsidRPr="005E3135" w:rsidRDefault="005E3135" w:rsidP="005E3135">
            <w:pPr>
              <w:rPr>
                <w:rFonts w:ascii="Arial" w:hAnsi="Arial" w:cs="Arial"/>
                <w:b/>
                <w:bCs/>
                <w:lang w:val="en-AU"/>
              </w:rPr>
            </w:pPr>
            <w:r w:rsidRPr="005E3135">
              <w:rPr>
                <w:rFonts w:ascii="Arial" w:hAnsi="Arial" w:cs="Arial"/>
                <w:b/>
                <w:bCs/>
                <w:lang w:val="en-AU"/>
              </w:rPr>
              <w:t xml:space="preserve">Description </w:t>
            </w:r>
          </w:p>
        </w:tc>
      </w:tr>
      <w:tr w:rsidR="005E3135" w:rsidRPr="005E3135" w14:paraId="24794B35" w14:textId="77777777" w:rsidTr="00E407C6">
        <w:trPr>
          <w:trHeight w:val="1006"/>
        </w:trPr>
        <w:tc>
          <w:tcPr>
            <w:tcW w:w="9634" w:type="dxa"/>
            <w:tcBorders>
              <w:top w:val="nil"/>
              <w:bottom w:val="single" w:sz="4" w:space="0" w:color="auto"/>
            </w:tcBorders>
            <w:vAlign w:val="center"/>
          </w:tcPr>
          <w:p w14:paraId="4D49D4E6" w14:textId="77777777" w:rsidR="005E3135" w:rsidRPr="005E3135" w:rsidRDefault="005E3135" w:rsidP="005E3135">
            <w:pPr>
              <w:rPr>
                <w:rFonts w:ascii="Arial" w:hAnsi="Arial" w:cs="Arial"/>
                <w:i/>
                <w:iCs/>
                <w:lang w:val="en-AU"/>
              </w:rPr>
            </w:pPr>
            <w:r w:rsidRPr="005E3135">
              <w:rPr>
                <w:rFonts w:ascii="Arial" w:eastAsia="Times New Roman" w:hAnsi="Arial" w:cs="Arial"/>
                <w:i/>
                <w:iCs/>
                <w:color w:val="808080"/>
                <w:lang w:val="en-AU" w:eastAsia="en-AU"/>
              </w:rPr>
              <w:t>A physiotherapist that advocates for high-quality patient and client-centred outcomes for all members of their communities, and that reflects the evidence and current best practice.</w:t>
            </w:r>
          </w:p>
        </w:tc>
      </w:tr>
      <w:tr w:rsidR="005E3135" w:rsidRPr="005E3135" w14:paraId="2716E90C" w14:textId="77777777" w:rsidTr="00E407C6">
        <w:trPr>
          <w:trHeight w:val="476"/>
        </w:trPr>
        <w:tc>
          <w:tcPr>
            <w:tcW w:w="9634" w:type="dxa"/>
            <w:tcBorders>
              <w:bottom w:val="nil"/>
            </w:tcBorders>
            <w:vAlign w:val="center"/>
          </w:tcPr>
          <w:p w14:paraId="5C46E6F3" w14:textId="77777777" w:rsidR="005E3135" w:rsidRPr="005E3135" w:rsidRDefault="005E3135" w:rsidP="005E3135">
            <w:pPr>
              <w:rPr>
                <w:rFonts w:ascii="Arial" w:hAnsi="Arial" w:cs="Arial"/>
                <w:b/>
                <w:bCs/>
                <w:lang w:val="en-AU"/>
              </w:rPr>
            </w:pPr>
            <w:r w:rsidRPr="005E3135">
              <w:rPr>
                <w:rFonts w:ascii="Arial" w:hAnsi="Arial" w:cs="Arial"/>
                <w:b/>
                <w:bCs/>
                <w:lang w:val="en-AU"/>
              </w:rPr>
              <w:t xml:space="preserve">Your interpretation and understanding of attribute  </w:t>
            </w:r>
          </w:p>
        </w:tc>
      </w:tr>
      <w:tr w:rsidR="005E3135" w:rsidRPr="005E3135" w14:paraId="0A6C3EFA" w14:textId="77777777" w:rsidTr="00E407C6">
        <w:trPr>
          <w:trHeight w:val="1696"/>
        </w:trPr>
        <w:tc>
          <w:tcPr>
            <w:tcW w:w="9634" w:type="dxa"/>
            <w:tcBorders>
              <w:top w:val="nil"/>
              <w:bottom w:val="single" w:sz="4" w:space="0" w:color="auto"/>
            </w:tcBorders>
            <w:vAlign w:val="center"/>
          </w:tcPr>
          <w:p w14:paraId="34F732FF" w14:textId="77777777" w:rsidR="005E3135" w:rsidRPr="005E3135" w:rsidRDefault="005E3135" w:rsidP="005E3135">
            <w:pPr>
              <w:rPr>
                <w:rFonts w:ascii="Arial" w:hAnsi="Arial" w:cs="Arial"/>
                <w:i/>
                <w:iCs/>
                <w:lang w:val="en-AU"/>
              </w:rPr>
            </w:pPr>
            <w:r w:rsidRPr="005E3135">
              <w:rPr>
                <w:rFonts w:ascii="Arial" w:hAnsi="Arial" w:cs="Arial"/>
                <w:i/>
                <w:iCs/>
                <w:color w:val="808080"/>
                <w:lang w:val="en-AU"/>
              </w:rPr>
              <w:t>A physiotherapist who advocates for high-quality client-centred outcomes is someone who prioritizes the well-being and satisfaction of their patients while ensuring that their treatments are based on the best available evidence and current best practice. This type of physiotherapist strives to deliver care that is effective, safe, and tailored to the individual needs of each patient.</w:t>
            </w:r>
          </w:p>
        </w:tc>
      </w:tr>
      <w:tr w:rsidR="005E3135" w:rsidRPr="005E3135" w14:paraId="47815A1A" w14:textId="77777777" w:rsidTr="00E407C6">
        <w:trPr>
          <w:trHeight w:val="409"/>
        </w:trPr>
        <w:tc>
          <w:tcPr>
            <w:tcW w:w="9634" w:type="dxa"/>
            <w:tcBorders>
              <w:bottom w:val="nil"/>
            </w:tcBorders>
            <w:vAlign w:val="center"/>
          </w:tcPr>
          <w:p w14:paraId="75B8A43B" w14:textId="77777777" w:rsidR="005E3135" w:rsidRPr="005E3135" w:rsidRDefault="005E3135" w:rsidP="005E3135">
            <w:pPr>
              <w:rPr>
                <w:rFonts w:ascii="Arial" w:hAnsi="Arial" w:cs="Arial"/>
                <w:b/>
                <w:bCs/>
                <w:lang w:val="en-AU"/>
              </w:rPr>
            </w:pPr>
            <w:r w:rsidRPr="005E3135">
              <w:rPr>
                <w:rFonts w:ascii="Arial" w:hAnsi="Arial" w:cs="Arial"/>
                <w:b/>
                <w:bCs/>
                <w:lang w:val="en-AU"/>
              </w:rPr>
              <w:t xml:space="preserve">Reflection in practice </w:t>
            </w:r>
          </w:p>
        </w:tc>
      </w:tr>
      <w:tr w:rsidR="005E3135" w:rsidRPr="005E3135" w14:paraId="382C7C50" w14:textId="77777777" w:rsidTr="00E407C6">
        <w:trPr>
          <w:trHeight w:val="3280"/>
        </w:trPr>
        <w:tc>
          <w:tcPr>
            <w:tcW w:w="9634" w:type="dxa"/>
            <w:tcBorders>
              <w:top w:val="nil"/>
              <w:bottom w:val="single" w:sz="4" w:space="0" w:color="auto"/>
            </w:tcBorders>
            <w:vAlign w:val="center"/>
          </w:tcPr>
          <w:p w14:paraId="486A7C39" w14:textId="77777777" w:rsidR="005E3135" w:rsidRPr="005E3135" w:rsidRDefault="005E3135" w:rsidP="005E3135">
            <w:pPr>
              <w:rPr>
                <w:rFonts w:ascii="Arial" w:hAnsi="Arial" w:cs="Arial"/>
                <w:i/>
                <w:iCs/>
                <w:lang w:val="en-AU"/>
              </w:rPr>
            </w:pPr>
            <w:r w:rsidRPr="005E3135">
              <w:rPr>
                <w:rFonts w:ascii="Arial" w:hAnsi="Arial" w:cs="Arial"/>
                <w:i/>
                <w:iCs/>
                <w:color w:val="808080"/>
                <w:lang w:val="en-AU"/>
              </w:rPr>
              <w:t xml:space="preserve">How has your clinical practice reflected this above interpretation? Give evidence that demonstrates this (avoid just saying you do it) </w:t>
            </w:r>
          </w:p>
        </w:tc>
      </w:tr>
      <w:tr w:rsidR="005E3135" w:rsidRPr="005E3135" w14:paraId="157337A2" w14:textId="77777777" w:rsidTr="00E407C6">
        <w:trPr>
          <w:trHeight w:val="373"/>
        </w:trPr>
        <w:tc>
          <w:tcPr>
            <w:tcW w:w="9634" w:type="dxa"/>
            <w:tcBorders>
              <w:top w:val="single" w:sz="4" w:space="0" w:color="auto"/>
              <w:bottom w:val="nil"/>
            </w:tcBorders>
            <w:vAlign w:val="center"/>
          </w:tcPr>
          <w:p w14:paraId="1DA9C83B" w14:textId="77777777" w:rsidR="005E3135" w:rsidRPr="005E3135" w:rsidRDefault="005E3135" w:rsidP="005E3135">
            <w:pPr>
              <w:rPr>
                <w:rFonts w:ascii="Arial" w:hAnsi="Arial" w:cs="Arial"/>
                <w:b/>
                <w:bCs/>
                <w:color w:val="808080"/>
                <w:lang w:val="en-AU"/>
              </w:rPr>
            </w:pPr>
            <w:r w:rsidRPr="005E3135">
              <w:rPr>
                <w:rFonts w:ascii="Arial" w:hAnsi="Arial" w:cs="Arial"/>
                <w:b/>
                <w:bCs/>
                <w:lang w:val="en-AU"/>
              </w:rPr>
              <w:t xml:space="preserve">Conclusion </w:t>
            </w:r>
          </w:p>
        </w:tc>
      </w:tr>
      <w:tr w:rsidR="005E3135" w:rsidRPr="005E3135" w14:paraId="660899ED" w14:textId="77777777" w:rsidTr="00E407C6">
        <w:trPr>
          <w:trHeight w:val="1323"/>
        </w:trPr>
        <w:tc>
          <w:tcPr>
            <w:tcW w:w="9634" w:type="dxa"/>
            <w:tcBorders>
              <w:top w:val="nil"/>
              <w:bottom w:val="single" w:sz="4" w:space="0" w:color="auto"/>
            </w:tcBorders>
            <w:vAlign w:val="center"/>
          </w:tcPr>
          <w:p w14:paraId="0029FE2C" w14:textId="77777777" w:rsidR="005E3135" w:rsidRPr="005E3135" w:rsidRDefault="005E3135" w:rsidP="005E3135">
            <w:pPr>
              <w:rPr>
                <w:rFonts w:ascii="Arial" w:hAnsi="Arial" w:cs="Arial"/>
                <w:b/>
                <w:bCs/>
                <w:lang w:val="en-AU"/>
              </w:rPr>
            </w:pPr>
          </w:p>
        </w:tc>
      </w:tr>
      <w:tr w:rsidR="005E3135" w:rsidRPr="005E3135" w14:paraId="4811AC8E" w14:textId="77777777" w:rsidTr="00E407C6">
        <w:trPr>
          <w:trHeight w:val="410"/>
        </w:trPr>
        <w:tc>
          <w:tcPr>
            <w:tcW w:w="9634" w:type="dxa"/>
            <w:tcBorders>
              <w:bottom w:val="nil"/>
            </w:tcBorders>
            <w:vAlign w:val="center"/>
          </w:tcPr>
          <w:p w14:paraId="7305FEED" w14:textId="77777777" w:rsidR="005E3135" w:rsidRPr="005E3135" w:rsidRDefault="005E3135" w:rsidP="005E3135">
            <w:pPr>
              <w:rPr>
                <w:rFonts w:ascii="Arial" w:hAnsi="Arial" w:cs="Arial"/>
                <w:b/>
                <w:bCs/>
                <w:lang w:val="en-AU"/>
              </w:rPr>
            </w:pPr>
            <w:r w:rsidRPr="005E3135">
              <w:rPr>
                <w:rFonts w:ascii="Arial" w:hAnsi="Arial" w:cs="Arial"/>
                <w:b/>
                <w:bCs/>
                <w:lang w:val="en-AU"/>
              </w:rPr>
              <w:t>Supporting evidence</w:t>
            </w:r>
          </w:p>
        </w:tc>
      </w:tr>
      <w:tr w:rsidR="005E3135" w:rsidRPr="005E3135" w14:paraId="7B6DC57A" w14:textId="77777777" w:rsidTr="00E407C6">
        <w:trPr>
          <w:trHeight w:val="989"/>
        </w:trPr>
        <w:tc>
          <w:tcPr>
            <w:tcW w:w="9634" w:type="dxa"/>
            <w:tcBorders>
              <w:top w:val="nil"/>
            </w:tcBorders>
            <w:vAlign w:val="center"/>
          </w:tcPr>
          <w:p w14:paraId="69159122" w14:textId="77777777" w:rsidR="005E3135" w:rsidRPr="005E3135" w:rsidRDefault="005E3135" w:rsidP="005E3135">
            <w:pPr>
              <w:rPr>
                <w:rFonts w:ascii="Arial" w:hAnsi="Arial" w:cs="Arial"/>
                <w:i/>
                <w:iCs/>
                <w:lang w:val="en-AU"/>
              </w:rPr>
            </w:pPr>
            <w:r w:rsidRPr="005E3135">
              <w:rPr>
                <w:rFonts w:ascii="Arial" w:hAnsi="Arial" w:cs="Arial"/>
                <w:i/>
                <w:iCs/>
                <w:color w:val="808080"/>
                <w:lang w:val="en-AU"/>
              </w:rPr>
              <w:t>Case study one</w:t>
            </w:r>
          </w:p>
        </w:tc>
      </w:tr>
    </w:tbl>
    <w:p w14:paraId="7A69970A" w14:textId="77777777" w:rsidR="005E3135" w:rsidRPr="005E3135" w:rsidRDefault="005E3135" w:rsidP="005E3135">
      <w:pPr>
        <w:spacing w:before="120" w:after="120"/>
        <w:ind w:left="66"/>
        <w:rPr>
          <w:rFonts w:ascii="Arial" w:eastAsia="Calibri" w:hAnsi="Arial" w:cs="Arial"/>
          <w:kern w:val="0"/>
          <w:sz w:val="20"/>
          <w:szCs w:val="22"/>
          <w:lang w:val="en-AU" w:eastAsia="en-US" w:bidi="ar-SA"/>
          <w14:ligatures w14:val="none"/>
        </w:rPr>
      </w:pPr>
      <w:r w:rsidRPr="005E3135">
        <w:rPr>
          <w:rFonts w:ascii="Arial" w:eastAsia="Calibri" w:hAnsi="Arial" w:cs="Arial"/>
          <w:i/>
          <w:kern w:val="0"/>
          <w:sz w:val="20"/>
          <w:szCs w:val="22"/>
          <w:u w:val="single"/>
          <w:lang w:val="en-AU" w:eastAsia="en-US" w:bidi="ar-SA"/>
          <w14:ligatures w14:val="none"/>
        </w:rPr>
        <w:t>Word count:</w:t>
      </w:r>
      <w:r w:rsidRPr="005E3135">
        <w:rPr>
          <w:rFonts w:ascii="Arial" w:eastAsia="Calibri" w:hAnsi="Arial" w:cs="Arial"/>
          <w:kern w:val="0"/>
          <w:sz w:val="20"/>
          <w:szCs w:val="22"/>
          <w:lang w:val="en-AU" w:eastAsia="en-US" w:bidi="ar-SA"/>
          <w14:ligatures w14:val="none"/>
        </w:rPr>
        <w:t xml:space="preserve"> </w:t>
      </w:r>
      <w:sdt>
        <w:sdtPr>
          <w:rPr>
            <w:rFonts w:ascii="Arial" w:eastAsia="Calibri" w:hAnsi="Arial" w:cs="Arial"/>
            <w:b/>
            <w:bCs/>
            <w:kern w:val="0"/>
            <w:sz w:val="20"/>
            <w:szCs w:val="22"/>
            <w:lang w:val="en-AU" w:eastAsia="en-US" w:bidi="ar-SA"/>
            <w14:ligatures w14:val="none"/>
          </w:rPr>
          <w:id w:val="1839956282"/>
          <w:placeholder>
            <w:docPart w:val="51B1BA9B399E4F33B5C0D48698CB0763"/>
          </w:placeholder>
          <w:showingPlcHdr/>
        </w:sdtPr>
        <w:sdtEndPr/>
        <w:sdtContent>
          <w:r w:rsidRPr="005E3135">
            <w:rPr>
              <w:rFonts w:ascii="Arial" w:eastAsia="Calibri" w:hAnsi="Arial" w:cs="Arial"/>
              <w:color w:val="808080"/>
              <w:kern w:val="0"/>
              <w:sz w:val="20"/>
              <w:szCs w:val="22"/>
              <w:lang w:val="en-AU" w:eastAsia="en-US" w:bidi="ar-SA"/>
              <w14:ligatures w14:val="none"/>
            </w:rPr>
            <w:t>Click or tap here to enter text.</w:t>
          </w:r>
        </w:sdtContent>
      </w:sdt>
      <w:r w:rsidRPr="005E3135">
        <w:rPr>
          <w:rFonts w:ascii="Arial" w:eastAsia="Calibri" w:hAnsi="Arial" w:cs="Arial"/>
          <w:kern w:val="0"/>
          <w:sz w:val="20"/>
          <w:szCs w:val="22"/>
          <w:lang w:val="en-AU" w:eastAsia="en-US" w:bidi="ar-SA"/>
          <w14:ligatures w14:val="none"/>
        </w:rPr>
        <w:t xml:space="preserve"> </w:t>
      </w:r>
    </w:p>
    <w:p w14:paraId="3EB819D6" w14:textId="77777777" w:rsidR="0030414B" w:rsidRPr="0004144F" w:rsidRDefault="0030414B">
      <w:pPr>
        <w:spacing w:before="60" w:after="60" w:line="240" w:lineRule="auto"/>
        <w:rPr>
          <w:rFonts w:ascii="Arial" w:hAnsi="Arial" w:cs="Arial"/>
          <w:b/>
          <w:bCs/>
          <w:color w:val="000000" w:themeColor="text1"/>
          <w:szCs w:val="22"/>
          <w:lang w:val="en-AU"/>
        </w:rPr>
      </w:pPr>
    </w:p>
    <w:sectPr w:rsidR="0030414B" w:rsidRPr="0004144F" w:rsidSect="008676E9">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134" w:header="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87C" w14:textId="77777777" w:rsidR="005177EE" w:rsidRDefault="005177EE" w:rsidP="00D04D01">
      <w:pPr>
        <w:spacing w:after="0" w:line="240" w:lineRule="auto"/>
      </w:pPr>
      <w:r>
        <w:separator/>
      </w:r>
    </w:p>
  </w:endnote>
  <w:endnote w:type="continuationSeparator" w:id="0">
    <w:p w14:paraId="1953F1FF" w14:textId="77777777" w:rsidR="005177EE" w:rsidRDefault="005177EE"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DC3C" w14:textId="77777777" w:rsidR="007B3D58" w:rsidRDefault="007B3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015" w14:textId="5A500B5A" w:rsidR="00685A32" w:rsidRDefault="00192DD8">
    <w:pPr>
      <w:pStyle w:val="Footer"/>
    </w:pPr>
    <w:r>
      <w:rPr>
        <w:noProof/>
        <w:lang w:val="en-AU" w:eastAsia="en-AU" w:bidi="ar-SA"/>
      </w:rPr>
      <mc:AlternateContent>
        <mc:Choice Requires="wps">
          <w:drawing>
            <wp:anchor distT="0" distB="0" distL="114300" distR="114300" simplePos="0" relativeHeight="251661312" behindDoc="0" locked="0" layoutInCell="1" allowOverlap="1" wp14:anchorId="7096E470" wp14:editId="7F484C23">
              <wp:simplePos x="0" y="0"/>
              <wp:positionH relativeFrom="column">
                <wp:posOffset>4665980</wp:posOffset>
              </wp:positionH>
              <wp:positionV relativeFrom="paragraph">
                <wp:posOffset>99823</wp:posOffset>
              </wp:positionV>
              <wp:extent cx="1731010" cy="299677"/>
              <wp:effectExtent l="0" t="0" r="2540" b="5715"/>
              <wp:wrapNone/>
              <wp:docPr id="664473214" name="Text Box 3"/>
              <wp:cNvGraphicFramePr/>
              <a:graphic xmlns:a="http://schemas.openxmlformats.org/drawingml/2006/main">
                <a:graphicData uri="http://schemas.microsoft.com/office/word/2010/wordprocessingShape">
                  <wps:wsp>
                    <wps:cNvSpPr txBox="1"/>
                    <wps:spPr>
                      <a:xfrm>
                        <a:off x="0" y="0"/>
                        <a:ext cx="1731010" cy="299677"/>
                      </a:xfrm>
                      <a:prstGeom prst="rect">
                        <a:avLst/>
                      </a:prstGeom>
                      <a:solidFill>
                        <a:schemeClr val="lt1"/>
                      </a:solidFill>
                      <a:ln w="6350">
                        <a:noFill/>
                      </a:ln>
                    </wps:spPr>
                    <wps:txbx>
                      <w:txbxContent>
                        <w:p w14:paraId="2AF28359" w14:textId="51272B41" w:rsidR="00E11ABF" w:rsidRPr="007B3D58" w:rsidRDefault="00930441" w:rsidP="00E11ABF">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E11ABF" w:rsidRPr="007B3D58">
                                <w:rPr>
                                  <w:rFonts w:ascii="Arial" w:hAnsi="Arial" w:cs="Arial"/>
                                  <w:color w:val="00B0F0"/>
                                  <w:sz w:val="16"/>
                                  <w:szCs w:val="16"/>
                                </w:rPr>
                                <w:t xml:space="preserve">Page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PAGE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1</w:t>
                              </w:r>
                              <w:r w:rsidR="00E11ABF" w:rsidRPr="007B3D58">
                                <w:rPr>
                                  <w:rFonts w:ascii="Arial" w:hAnsi="Arial" w:cs="Arial"/>
                                  <w:b/>
                                  <w:bCs/>
                                  <w:color w:val="00B0F0"/>
                                  <w:sz w:val="16"/>
                                  <w:szCs w:val="16"/>
                                </w:rPr>
                                <w:fldChar w:fldCharType="end"/>
                              </w:r>
                              <w:r w:rsidR="00E11ABF" w:rsidRPr="007B3D58">
                                <w:rPr>
                                  <w:rFonts w:ascii="Arial" w:hAnsi="Arial" w:cs="Arial"/>
                                  <w:color w:val="00B0F0"/>
                                  <w:sz w:val="16"/>
                                  <w:szCs w:val="16"/>
                                </w:rPr>
                                <w:t xml:space="preserve"> of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NUMPAGES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3</w:t>
                              </w:r>
                              <w:r w:rsidR="00E11ABF" w:rsidRPr="007B3D58">
                                <w:rPr>
                                  <w:rFonts w:ascii="Arial" w:hAnsi="Arial" w:cs="Arial"/>
                                  <w:b/>
                                  <w:bCs/>
                                  <w:color w:val="00B0F0"/>
                                  <w:sz w:val="16"/>
                                  <w:szCs w:val="16"/>
                                </w:rPr>
                                <w:fldChar w:fldCharType="end"/>
                              </w:r>
                            </w:sdtContent>
                          </w:sdt>
                        </w:p>
                        <w:p w14:paraId="34802C5F" w14:textId="5821FCF7" w:rsidR="00192DD8" w:rsidRPr="002D796E" w:rsidRDefault="00192DD8" w:rsidP="00192DD8">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E470" id="_x0000_t202" coordsize="21600,21600" o:spt="202" path="m,l,21600r21600,l21600,xe">
              <v:stroke joinstyle="miter"/>
              <v:path gradientshapeok="t" o:connecttype="rect"/>
            </v:shapetype>
            <v:shape id="Text Box 3" o:spid="_x0000_s1027" type="#_x0000_t202" style="position:absolute;margin-left:367.4pt;margin-top:7.85pt;width:136.3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" fillcolor="white [3201]" stroked="f" strokeweight=".5pt">
              <v:textbox>
                <w:txbxContent>
                  <w:p w14:paraId="2AF28359" w14:textId="51272B41" w:rsidR="00E11ABF" w:rsidRPr="007B3D58" w:rsidRDefault="00930441" w:rsidP="00E11ABF">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E11ABF" w:rsidRPr="007B3D58">
                          <w:rPr>
                            <w:rFonts w:ascii="Arial" w:hAnsi="Arial" w:cs="Arial"/>
                            <w:color w:val="00B0F0"/>
                            <w:sz w:val="16"/>
                            <w:szCs w:val="16"/>
                          </w:rPr>
                          <w:t xml:space="preserve">Page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PAGE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1</w:t>
                        </w:r>
                        <w:r w:rsidR="00E11ABF" w:rsidRPr="007B3D58">
                          <w:rPr>
                            <w:rFonts w:ascii="Arial" w:hAnsi="Arial" w:cs="Arial"/>
                            <w:b/>
                            <w:bCs/>
                            <w:color w:val="00B0F0"/>
                            <w:sz w:val="16"/>
                            <w:szCs w:val="16"/>
                          </w:rPr>
                          <w:fldChar w:fldCharType="end"/>
                        </w:r>
                        <w:r w:rsidR="00E11ABF" w:rsidRPr="007B3D58">
                          <w:rPr>
                            <w:rFonts w:ascii="Arial" w:hAnsi="Arial" w:cs="Arial"/>
                            <w:color w:val="00B0F0"/>
                            <w:sz w:val="16"/>
                            <w:szCs w:val="16"/>
                          </w:rPr>
                          <w:t xml:space="preserve"> of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NUMPAGES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3</w:t>
                        </w:r>
                        <w:r w:rsidR="00E11ABF" w:rsidRPr="007B3D58">
                          <w:rPr>
                            <w:rFonts w:ascii="Arial" w:hAnsi="Arial" w:cs="Arial"/>
                            <w:b/>
                            <w:bCs/>
                            <w:color w:val="00B0F0"/>
                            <w:sz w:val="16"/>
                            <w:szCs w:val="16"/>
                          </w:rPr>
                          <w:fldChar w:fldCharType="end"/>
                        </w:r>
                      </w:sdtContent>
                    </w:sdt>
                  </w:p>
                  <w:p w14:paraId="34802C5F" w14:textId="5821FCF7" w:rsidR="00192DD8" w:rsidRPr="002D796E" w:rsidRDefault="00192DD8" w:rsidP="00192DD8">
                    <w:pPr>
                      <w:jc w:val="right"/>
                      <w:rPr>
                        <w:rFonts w:ascii="Arial" w:hAnsi="Arial" w:cs="Arial"/>
                        <w:color w:val="00B0F0"/>
                        <w:sz w:val="18"/>
                        <w:szCs w:val="18"/>
                        <w:lang w:val="en-AU"/>
                      </w:rPr>
                    </w:pPr>
                  </w:p>
                </w:txbxContent>
              </v:textbox>
            </v:shape>
          </w:pict>
        </mc:Fallback>
      </mc:AlternateContent>
    </w:r>
    <w:r>
      <w:rPr>
        <w:noProof/>
        <w:lang w:val="en-AU" w:eastAsia="en-AU" w:bidi="ar-SA"/>
      </w:rPr>
      <w:drawing>
        <wp:anchor distT="0" distB="0" distL="114300" distR="114300" simplePos="0" relativeHeight="251659264" behindDoc="1" locked="0" layoutInCell="1" allowOverlap="1" wp14:anchorId="44D1F8B1" wp14:editId="4BD05E4D">
          <wp:simplePos x="0" y="0"/>
          <wp:positionH relativeFrom="page">
            <wp:posOffset>14851</wp:posOffset>
          </wp:positionH>
          <wp:positionV relativeFrom="page">
            <wp:posOffset>9777730</wp:posOffset>
          </wp:positionV>
          <wp:extent cx="7609840" cy="901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p>
  <w:p w14:paraId="62974EBE" w14:textId="683B4B7C" w:rsidR="000D2E7E" w:rsidRPr="002D796E" w:rsidRDefault="002D796E" w:rsidP="002D796E">
    <w:pPr>
      <w:pStyle w:val="Footer"/>
      <w:tabs>
        <w:tab w:val="clear" w:pos="4513"/>
        <w:tab w:val="clear" w:pos="9026"/>
        <w:tab w:val="left" w:pos="2590"/>
      </w:tabs>
      <w:jc w:val="center"/>
      <w:rPr>
        <w:rFonts w:ascii="Arial" w:hAnsi="Arial" w:cs="Arial"/>
        <w:sz w:val="16"/>
      </w:rPr>
    </w:pPr>
    <w:r w:rsidRPr="002D796E">
      <w:rPr>
        <w:rFonts w:ascii="Arial" w:hAnsi="Arial" w:cs="Arial"/>
        <w:sz w:val="16"/>
      </w:rPr>
      <w:t>Titling</w:t>
    </w:r>
    <w:r w:rsidR="00930441">
      <w:rPr>
        <w:rFonts w:ascii="Arial" w:hAnsi="Arial" w:cs="Arial"/>
        <w:sz w:val="16"/>
      </w:rPr>
      <w:t xml:space="preserve"> </w:t>
    </w:r>
    <w:r w:rsidR="00930441">
      <w:rPr>
        <w:rFonts w:ascii="Arial" w:hAnsi="Arial" w:cs="Arial"/>
        <w:sz w:val="16"/>
      </w:rPr>
      <w:t>EPP</w:t>
    </w:r>
    <w:bookmarkStart w:id="0" w:name="_GoBack"/>
    <w:bookmarkEnd w:id="0"/>
    <w:r w:rsidRPr="002D796E">
      <w:rPr>
        <w:rFonts w:ascii="Arial" w:hAnsi="Arial" w:cs="Arial"/>
        <w:sz w:val="16"/>
      </w:rPr>
      <w:t xml:space="preserve"> </w:t>
    </w:r>
    <w:r w:rsidR="002C37C8">
      <w:rPr>
        <w:rFonts w:ascii="Arial" w:hAnsi="Arial" w:cs="Arial"/>
        <w:sz w:val="16"/>
      </w:rPr>
      <w:t>Critical Reflection</w:t>
    </w:r>
    <w:r w:rsidRPr="002D796E">
      <w:rPr>
        <w:rFonts w:ascii="Arial" w:hAnsi="Arial" w:cs="Arial"/>
        <w:sz w:val="16"/>
      </w:rPr>
      <w:t xml:space="preserve"> V</w:t>
    </w:r>
    <w:r w:rsidR="002C37C8">
      <w:rPr>
        <w:rFonts w:ascii="Arial" w:hAnsi="Arial" w:cs="Arial"/>
        <w:sz w:val="16"/>
      </w:rPr>
      <w:t>.</w:t>
    </w:r>
    <w:r w:rsidRPr="002D796E">
      <w:rPr>
        <w:rFonts w:ascii="Arial" w:hAnsi="Arial" w:cs="Arial"/>
        <w:sz w:val="16"/>
      </w:rPr>
      <w:t>1 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DE6E" w14:textId="77777777" w:rsidR="007B3D58" w:rsidRDefault="007B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912C" w14:textId="77777777" w:rsidR="005177EE" w:rsidRDefault="005177EE" w:rsidP="00D04D01">
      <w:pPr>
        <w:spacing w:after="0" w:line="240" w:lineRule="auto"/>
      </w:pPr>
      <w:r>
        <w:separator/>
      </w:r>
    </w:p>
  </w:footnote>
  <w:footnote w:type="continuationSeparator" w:id="0">
    <w:p w14:paraId="22FAC541" w14:textId="77777777" w:rsidR="005177EE" w:rsidRDefault="005177EE"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1DFB" w14:textId="77777777" w:rsidR="007B3D58" w:rsidRDefault="007B3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1AB" w14:textId="4F6CE453" w:rsidR="00685A32" w:rsidRDefault="007C3B19" w:rsidP="008676E9">
    <w:pPr>
      <w:pStyle w:val="Header"/>
      <w:tabs>
        <w:tab w:val="clear" w:pos="4513"/>
        <w:tab w:val="clear" w:pos="9026"/>
        <w:tab w:val="left" w:pos="8940"/>
      </w:tabs>
      <w:ind w:left="-851" w:hanging="283"/>
    </w:pPr>
    <w:r>
      <w:rPr>
        <w:noProof/>
        <w:lang w:val="en-AU" w:eastAsia="en-AU" w:bidi="ar-SA"/>
      </w:rPr>
      <mc:AlternateContent>
        <mc:Choice Requires="wps">
          <w:drawing>
            <wp:anchor distT="0" distB="0" distL="114300" distR="114300" simplePos="0" relativeHeight="251660288" behindDoc="0" locked="0" layoutInCell="1" allowOverlap="1" wp14:anchorId="1F802F01" wp14:editId="5FD2F153">
              <wp:simplePos x="0" y="0"/>
              <wp:positionH relativeFrom="column">
                <wp:posOffset>-110490</wp:posOffset>
              </wp:positionH>
              <wp:positionV relativeFrom="paragraph">
                <wp:posOffset>409575</wp:posOffset>
              </wp:positionV>
              <wp:extent cx="3619500" cy="563276"/>
              <wp:effectExtent l="0" t="0" r="0" b="0"/>
              <wp:wrapNone/>
              <wp:docPr id="1196680315" name="Text Box 2"/>
              <wp:cNvGraphicFramePr/>
              <a:graphic xmlns:a="http://schemas.openxmlformats.org/drawingml/2006/main">
                <a:graphicData uri="http://schemas.microsoft.com/office/word/2010/wordprocessingShape">
                  <wps:wsp>
                    <wps:cNvSpPr txBox="1"/>
                    <wps:spPr>
                      <a:xfrm>
                        <a:off x="0" y="0"/>
                        <a:ext cx="3619500" cy="563276"/>
                      </a:xfrm>
                      <a:prstGeom prst="rect">
                        <a:avLst/>
                      </a:prstGeom>
                      <a:noFill/>
                      <a:ln w="6350">
                        <a:noFill/>
                      </a:ln>
                    </wps:spPr>
                    <wps:txbx>
                      <w:txbxContent>
                        <w:p w14:paraId="4682847C" w14:textId="2673FF3A"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5E3135">
                            <w:rPr>
                              <w:rFonts w:ascii="Arial" w:hAnsi="Arial" w:cs="Arial"/>
                              <w:color w:val="FFFFFF" w:themeColor="background1"/>
                              <w:sz w:val="32"/>
                              <w:szCs w:val="32"/>
                              <w:lang w:val="en-AU"/>
                            </w:rPr>
                            <w:t>Critical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2F01" id="_x0000_t202" coordsize="21600,21600" o:spt="202" path="m,l,21600r21600,l21600,xe">
              <v:stroke joinstyle="miter"/>
              <v:path gradientshapeok="t" o:connecttype="rect"/>
            </v:shapetype>
            <v:shape id="Text Box 2" o:spid="_x0000_s1026" type="#_x0000_t202" style="position:absolute;left:0;text-align:left;margin-left:-8.7pt;margin-top:32.25pt;width:28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" filled="f" stroked="f" strokeweight=".5pt">
              <v:textbox>
                <w:txbxContent>
                  <w:p w14:paraId="4682847C" w14:textId="2673FF3A"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5E3135">
                      <w:rPr>
                        <w:rFonts w:ascii="Arial" w:hAnsi="Arial" w:cs="Arial"/>
                        <w:color w:val="FFFFFF" w:themeColor="background1"/>
                        <w:sz w:val="32"/>
                        <w:szCs w:val="32"/>
                        <w:lang w:val="en-AU"/>
                      </w:rPr>
                      <w:t>Critical Reflection</w:t>
                    </w:r>
                  </w:p>
                </w:txbxContent>
              </v:textbox>
            </v:shape>
          </w:pict>
        </mc:Fallback>
      </mc:AlternateContent>
    </w:r>
    <w:r w:rsidR="00E45894">
      <w:rPr>
        <w:noProof/>
        <w:lang w:val="en-AU" w:eastAsia="en-AU" w:bidi="ar-SA"/>
      </w:rPr>
      <w:drawing>
        <wp:inline distT="0" distB="0" distL="0" distR="0" wp14:anchorId="38BE2452" wp14:editId="42F9A881">
          <wp:extent cx="7592820" cy="108381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820" cy="1083813"/>
                  </a:xfrm>
                  <a:prstGeom prst="rect">
                    <a:avLst/>
                  </a:prstGeom>
                  <a:noFill/>
                  <a:ln>
                    <a:noFill/>
                  </a:ln>
                </pic:spPr>
              </pic:pic>
            </a:graphicData>
          </a:graphic>
        </wp:inline>
      </w:drawing>
    </w:r>
  </w:p>
  <w:p w14:paraId="6E03C5F7" w14:textId="2A088CCC" w:rsidR="00F23266" w:rsidRDefault="00F2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5932" w14:textId="77777777" w:rsidR="007B3D58" w:rsidRDefault="007B3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177530"/>
    <w:multiLevelType w:val="hybridMultilevel"/>
    <w:tmpl w:val="0066B6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2"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3"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18"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22"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23"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A7F51A9"/>
    <w:multiLevelType w:val="hybridMultilevel"/>
    <w:tmpl w:val="285A85E2"/>
    <w:lvl w:ilvl="0" w:tplc="A218E844">
      <w:numFmt w:val="bullet"/>
      <w:lvlText w:val="☐"/>
      <w:lvlJc w:val="left"/>
      <w:pPr>
        <w:ind w:left="489" w:hanging="382"/>
      </w:pPr>
      <w:rPr>
        <w:rFonts w:ascii="MS Gothic" w:eastAsia="MS Gothic" w:hAnsi="MS Gothic" w:cs="MS Gothic" w:hint="default"/>
        <w:b w:val="0"/>
        <w:bCs w:val="0"/>
        <w:i w:val="0"/>
        <w:iCs w:val="0"/>
        <w:spacing w:val="0"/>
        <w:w w:val="100"/>
        <w:sz w:val="28"/>
        <w:szCs w:val="28"/>
        <w:lang w:val="en-US" w:eastAsia="en-US" w:bidi="ar-SA"/>
      </w:rPr>
    </w:lvl>
    <w:lvl w:ilvl="1" w:tplc="FDAA2B10">
      <w:numFmt w:val="bullet"/>
      <w:lvlText w:val="•"/>
      <w:lvlJc w:val="left"/>
      <w:pPr>
        <w:ind w:left="1332" w:hanging="382"/>
      </w:pPr>
      <w:rPr>
        <w:rFonts w:hint="default"/>
        <w:lang w:val="en-US" w:eastAsia="en-US" w:bidi="ar-SA"/>
      </w:rPr>
    </w:lvl>
    <w:lvl w:ilvl="2" w:tplc="9168BD3C">
      <w:numFmt w:val="bullet"/>
      <w:lvlText w:val="•"/>
      <w:lvlJc w:val="left"/>
      <w:pPr>
        <w:ind w:left="2185" w:hanging="382"/>
      </w:pPr>
      <w:rPr>
        <w:rFonts w:hint="default"/>
        <w:lang w:val="en-US" w:eastAsia="en-US" w:bidi="ar-SA"/>
      </w:rPr>
    </w:lvl>
    <w:lvl w:ilvl="3" w:tplc="5630E118">
      <w:numFmt w:val="bullet"/>
      <w:lvlText w:val="•"/>
      <w:lvlJc w:val="left"/>
      <w:pPr>
        <w:ind w:left="3038" w:hanging="382"/>
      </w:pPr>
      <w:rPr>
        <w:rFonts w:hint="default"/>
        <w:lang w:val="en-US" w:eastAsia="en-US" w:bidi="ar-SA"/>
      </w:rPr>
    </w:lvl>
    <w:lvl w:ilvl="4" w:tplc="D460F0D8">
      <w:numFmt w:val="bullet"/>
      <w:lvlText w:val="•"/>
      <w:lvlJc w:val="left"/>
      <w:pPr>
        <w:ind w:left="3891" w:hanging="382"/>
      </w:pPr>
      <w:rPr>
        <w:rFonts w:hint="default"/>
        <w:lang w:val="en-US" w:eastAsia="en-US" w:bidi="ar-SA"/>
      </w:rPr>
    </w:lvl>
    <w:lvl w:ilvl="5" w:tplc="56F0A5A0">
      <w:numFmt w:val="bullet"/>
      <w:lvlText w:val="•"/>
      <w:lvlJc w:val="left"/>
      <w:pPr>
        <w:ind w:left="4744" w:hanging="382"/>
      </w:pPr>
      <w:rPr>
        <w:rFonts w:hint="default"/>
        <w:lang w:val="en-US" w:eastAsia="en-US" w:bidi="ar-SA"/>
      </w:rPr>
    </w:lvl>
    <w:lvl w:ilvl="6" w:tplc="8CECA43E">
      <w:numFmt w:val="bullet"/>
      <w:lvlText w:val="•"/>
      <w:lvlJc w:val="left"/>
      <w:pPr>
        <w:ind w:left="5596" w:hanging="382"/>
      </w:pPr>
      <w:rPr>
        <w:rFonts w:hint="default"/>
        <w:lang w:val="en-US" w:eastAsia="en-US" w:bidi="ar-SA"/>
      </w:rPr>
    </w:lvl>
    <w:lvl w:ilvl="7" w:tplc="4B5C70C4">
      <w:numFmt w:val="bullet"/>
      <w:lvlText w:val="•"/>
      <w:lvlJc w:val="left"/>
      <w:pPr>
        <w:ind w:left="6449" w:hanging="382"/>
      </w:pPr>
      <w:rPr>
        <w:rFonts w:hint="default"/>
        <w:lang w:val="en-US" w:eastAsia="en-US" w:bidi="ar-SA"/>
      </w:rPr>
    </w:lvl>
    <w:lvl w:ilvl="8" w:tplc="94A87028">
      <w:numFmt w:val="bullet"/>
      <w:lvlText w:val="•"/>
      <w:lvlJc w:val="left"/>
      <w:pPr>
        <w:ind w:left="7302" w:hanging="382"/>
      </w:pPr>
      <w:rPr>
        <w:rFonts w:hint="default"/>
        <w:lang w:val="en-US" w:eastAsia="en-US" w:bidi="ar-SA"/>
      </w:rPr>
    </w:lvl>
  </w:abstractNum>
  <w:abstractNum w:abstractNumId="27"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28"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7"/>
  </w:num>
  <w:num w:numId="2">
    <w:abstractNumId w:val="17"/>
  </w:num>
  <w:num w:numId="3">
    <w:abstractNumId w:val="22"/>
  </w:num>
  <w:num w:numId="4">
    <w:abstractNumId w:val="21"/>
  </w:num>
  <w:num w:numId="5">
    <w:abstractNumId w:val="11"/>
  </w:num>
  <w:num w:numId="6">
    <w:abstractNumId w:val="15"/>
  </w:num>
  <w:num w:numId="7">
    <w:abstractNumId w:val="4"/>
  </w:num>
  <w:num w:numId="8">
    <w:abstractNumId w:val="30"/>
  </w:num>
  <w:num w:numId="9">
    <w:abstractNumId w:val="16"/>
  </w:num>
  <w:num w:numId="10">
    <w:abstractNumId w:val="5"/>
  </w:num>
  <w:num w:numId="11">
    <w:abstractNumId w:val="20"/>
  </w:num>
  <w:num w:numId="12">
    <w:abstractNumId w:val="9"/>
  </w:num>
  <w:num w:numId="13">
    <w:abstractNumId w:val="19"/>
  </w:num>
  <w:num w:numId="14">
    <w:abstractNumId w:val="6"/>
  </w:num>
  <w:num w:numId="15">
    <w:abstractNumId w:val="23"/>
  </w:num>
  <w:num w:numId="16">
    <w:abstractNumId w:val="24"/>
  </w:num>
  <w:num w:numId="17">
    <w:abstractNumId w:val="7"/>
  </w:num>
  <w:num w:numId="18">
    <w:abstractNumId w:val="1"/>
  </w:num>
  <w:num w:numId="19">
    <w:abstractNumId w:val="14"/>
  </w:num>
  <w:num w:numId="20">
    <w:abstractNumId w:val="3"/>
  </w:num>
  <w:num w:numId="21">
    <w:abstractNumId w:val="13"/>
  </w:num>
  <w:num w:numId="22">
    <w:abstractNumId w:val="29"/>
  </w:num>
  <w:num w:numId="23">
    <w:abstractNumId w:val="8"/>
  </w:num>
  <w:num w:numId="24">
    <w:abstractNumId w:val="25"/>
  </w:num>
  <w:num w:numId="25">
    <w:abstractNumId w:val="0"/>
  </w:num>
  <w:num w:numId="26">
    <w:abstractNumId w:val="12"/>
  </w:num>
  <w:num w:numId="27">
    <w:abstractNumId w:val="2"/>
  </w:num>
  <w:num w:numId="28">
    <w:abstractNumId w:val="28"/>
  </w:num>
  <w:num w:numId="29">
    <w:abstractNumId w:val="18"/>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344FE"/>
    <w:rsid w:val="0004144F"/>
    <w:rsid w:val="000D2E7E"/>
    <w:rsid w:val="000E1E17"/>
    <w:rsid w:val="00101703"/>
    <w:rsid w:val="001025ED"/>
    <w:rsid w:val="00113AEE"/>
    <w:rsid w:val="00143DA0"/>
    <w:rsid w:val="00145974"/>
    <w:rsid w:val="00172E14"/>
    <w:rsid w:val="00176E0C"/>
    <w:rsid w:val="00192DD8"/>
    <w:rsid w:val="0019788E"/>
    <w:rsid w:val="001B7C81"/>
    <w:rsid w:val="001C2A70"/>
    <w:rsid w:val="001C5DA0"/>
    <w:rsid w:val="001F71D4"/>
    <w:rsid w:val="00207B54"/>
    <w:rsid w:val="00211E71"/>
    <w:rsid w:val="00212A3F"/>
    <w:rsid w:val="00287895"/>
    <w:rsid w:val="002A1A13"/>
    <w:rsid w:val="002C37C8"/>
    <w:rsid w:val="002D796E"/>
    <w:rsid w:val="0030414B"/>
    <w:rsid w:val="00313461"/>
    <w:rsid w:val="00315B61"/>
    <w:rsid w:val="00365B0C"/>
    <w:rsid w:val="003775D0"/>
    <w:rsid w:val="003A0390"/>
    <w:rsid w:val="003A0872"/>
    <w:rsid w:val="003A43D0"/>
    <w:rsid w:val="003D4F16"/>
    <w:rsid w:val="00404D73"/>
    <w:rsid w:val="00450BBF"/>
    <w:rsid w:val="00466078"/>
    <w:rsid w:val="004C6E89"/>
    <w:rsid w:val="00517473"/>
    <w:rsid w:val="005177EE"/>
    <w:rsid w:val="00561464"/>
    <w:rsid w:val="005A3A1F"/>
    <w:rsid w:val="005A7A69"/>
    <w:rsid w:val="005E3135"/>
    <w:rsid w:val="0061669D"/>
    <w:rsid w:val="006377F8"/>
    <w:rsid w:val="0065579C"/>
    <w:rsid w:val="0066646B"/>
    <w:rsid w:val="00685A32"/>
    <w:rsid w:val="006F021D"/>
    <w:rsid w:val="00710ED8"/>
    <w:rsid w:val="0071652A"/>
    <w:rsid w:val="00723263"/>
    <w:rsid w:val="00744C1B"/>
    <w:rsid w:val="0074604E"/>
    <w:rsid w:val="007730CE"/>
    <w:rsid w:val="00780C1A"/>
    <w:rsid w:val="00780F6F"/>
    <w:rsid w:val="00783457"/>
    <w:rsid w:val="007861A1"/>
    <w:rsid w:val="007A023B"/>
    <w:rsid w:val="007B3D58"/>
    <w:rsid w:val="007C3B19"/>
    <w:rsid w:val="007F6E7D"/>
    <w:rsid w:val="00804D1F"/>
    <w:rsid w:val="00811CA6"/>
    <w:rsid w:val="00822721"/>
    <w:rsid w:val="008433F5"/>
    <w:rsid w:val="008676E9"/>
    <w:rsid w:val="00894B28"/>
    <w:rsid w:val="008B518D"/>
    <w:rsid w:val="008C16D3"/>
    <w:rsid w:val="008D3D4A"/>
    <w:rsid w:val="00930441"/>
    <w:rsid w:val="00966B4E"/>
    <w:rsid w:val="00980CB2"/>
    <w:rsid w:val="009855A5"/>
    <w:rsid w:val="00985BBA"/>
    <w:rsid w:val="009B01DA"/>
    <w:rsid w:val="009B67F2"/>
    <w:rsid w:val="009C64BB"/>
    <w:rsid w:val="009E5E6F"/>
    <w:rsid w:val="009F4094"/>
    <w:rsid w:val="009F4637"/>
    <w:rsid w:val="00A0263C"/>
    <w:rsid w:val="00A04906"/>
    <w:rsid w:val="00A07F87"/>
    <w:rsid w:val="00A11438"/>
    <w:rsid w:val="00A35610"/>
    <w:rsid w:val="00A5270F"/>
    <w:rsid w:val="00A71ED5"/>
    <w:rsid w:val="00A73FE2"/>
    <w:rsid w:val="00A834FC"/>
    <w:rsid w:val="00A973EE"/>
    <w:rsid w:val="00A97991"/>
    <w:rsid w:val="00AA3B6F"/>
    <w:rsid w:val="00AC29AA"/>
    <w:rsid w:val="00B163B9"/>
    <w:rsid w:val="00B37AE3"/>
    <w:rsid w:val="00B60DA2"/>
    <w:rsid w:val="00BB3017"/>
    <w:rsid w:val="00BB75FE"/>
    <w:rsid w:val="00BC48AB"/>
    <w:rsid w:val="00BD416A"/>
    <w:rsid w:val="00BD63AA"/>
    <w:rsid w:val="00BE2866"/>
    <w:rsid w:val="00C1740D"/>
    <w:rsid w:val="00C174F8"/>
    <w:rsid w:val="00C44ED4"/>
    <w:rsid w:val="00C63D72"/>
    <w:rsid w:val="00C91893"/>
    <w:rsid w:val="00CC6157"/>
    <w:rsid w:val="00CD080B"/>
    <w:rsid w:val="00CE3428"/>
    <w:rsid w:val="00D04D01"/>
    <w:rsid w:val="00D22777"/>
    <w:rsid w:val="00D22E7C"/>
    <w:rsid w:val="00D53B31"/>
    <w:rsid w:val="00D612FE"/>
    <w:rsid w:val="00D760BE"/>
    <w:rsid w:val="00D95619"/>
    <w:rsid w:val="00DA0CFF"/>
    <w:rsid w:val="00DF0451"/>
    <w:rsid w:val="00DF6A5A"/>
    <w:rsid w:val="00E11ABF"/>
    <w:rsid w:val="00E24208"/>
    <w:rsid w:val="00E43532"/>
    <w:rsid w:val="00E45894"/>
    <w:rsid w:val="00E54586"/>
    <w:rsid w:val="00E67C09"/>
    <w:rsid w:val="00E85BCD"/>
    <w:rsid w:val="00EC0902"/>
    <w:rsid w:val="00EF6FA6"/>
    <w:rsid w:val="00F23266"/>
    <w:rsid w:val="00F40DB9"/>
    <w:rsid w:val="00F51F31"/>
    <w:rsid w:val="00F53631"/>
    <w:rsid w:val="00F83071"/>
    <w:rsid w:val="00F86774"/>
    <w:rsid w:val="00FC057A"/>
    <w:rsid w:val="00FC6DCD"/>
    <w:rsid w:val="00FE2012"/>
    <w:rsid w:val="00FE3517"/>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58A38"/>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table" w:styleId="TableGrid">
    <w:name w:val="Table Grid"/>
    <w:basedOn w:val="TableNormal"/>
    <w:uiPriority w:val="39"/>
    <w:rsid w:val="005E3135"/>
    <w:pPr>
      <w:spacing w:after="0" w:line="240" w:lineRule="auto"/>
    </w:pPr>
    <w:rPr>
      <w:rFonts w:eastAsia="Calibr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B1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dP="0072370E">
          <w:pPr>
            <w:pStyle w:val="51B1BA9B399E4F33B5C0D48698CB0763"/>
          </w:pPr>
          <w:r w:rsidRPr="00AB4DDE">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0E"/>
    <w:rsid w:val="0072370E"/>
    <w:rsid w:val="00924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70E"/>
    <w:rPr>
      <w:color w:val="808080"/>
    </w:rPr>
  </w:style>
  <w:style w:type="paragraph" w:customStyle="1" w:styleId="51B1BA9B399E4F33B5C0D48698CB0763">
    <w:name w:val="51B1BA9B399E4F33B5C0D48698CB0763"/>
    <w:rsid w:val="00723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FEC8-6B8A-4B5C-91FE-EA24A137F1DE}">
  <ds:schemaRefs>
    <ds:schemaRef ds:uri="http://purl.org/dc/elements/1.1/"/>
    <ds:schemaRef ds:uri="http://purl.org/dc/dcmitype/"/>
    <ds:schemaRef ds:uri="http://www.w3.org/XML/1998/namespace"/>
    <ds:schemaRef ds:uri="http://schemas.microsoft.com/office/2006/metadata/properties"/>
    <ds:schemaRef ds:uri="2253493b-d16f-4a99-8b0f-f84ed9e591b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2c90244-7d8c-4589-afc7-c29d5960296c"/>
  </ds:schemaRefs>
</ds:datastoreItem>
</file>

<file path=customXml/itemProps2.xml><?xml version="1.0" encoding="utf-8"?>
<ds:datastoreItem xmlns:ds="http://schemas.openxmlformats.org/officeDocument/2006/customXml" ds:itemID="{97C29064-90A2-4F72-808E-6C4F35E0560A}">
  <ds:schemaRefs>
    <ds:schemaRef ds:uri="http://schemas.microsoft.com/sharepoint/v3/contenttype/forms"/>
  </ds:schemaRefs>
</ds:datastoreItem>
</file>

<file path=customXml/itemProps3.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782</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Titling_EPP_Critical_Reflection</dc:title>
  <dc:subject/>
  <dc:creator>Australian Physiotherapy Association</dc:creator>
  <cp:keywords/>
  <dc:description/>
  <cp:lastModifiedBy>Sally O'Connor</cp:lastModifiedBy>
  <cp:revision>9</cp:revision>
  <dcterms:created xsi:type="dcterms:W3CDTF">2024-07-23T23:26:00Z</dcterms:created>
  <dcterms:modified xsi:type="dcterms:W3CDTF">2024-08-01T23:19:00Z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